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5CE59F70"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784012">
        <w:rPr>
          <w:color w:val="12284C" w:themeColor="text2"/>
          <w:sz w:val="28"/>
          <w:szCs w:val="36"/>
        </w:rPr>
        <w:t>Culinary Workplace Experience</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784012">
        <w:rPr>
          <w:color w:val="12284C" w:themeColor="text2"/>
          <w:sz w:val="28"/>
          <w:szCs w:val="36"/>
        </w:rPr>
        <w:t>16098</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784012">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1408DB6" w14:textId="77777777" w:rsidR="00784012" w:rsidRDefault="00784012" w:rsidP="00784012">
      <w:pPr>
        <w:spacing w:before="0" w:after="0"/>
        <w:rPr>
          <w:rStyle w:val="Regular"/>
        </w:rPr>
      </w:pPr>
    </w:p>
    <w:p w14:paraId="409F2DC2" w14:textId="77777777" w:rsidR="00784012" w:rsidRDefault="009C4EE4" w:rsidP="00784012">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784012" w:rsidRPr="00784012">
        <w:rPr>
          <w:rFonts w:ascii="Open Sans Light" w:eastAsia="Times New Roman" w:hAnsi="Open Sans Light" w:cs="Open Sans Light"/>
          <w:color w:val="000000"/>
          <w:kern w:val="0"/>
          <w:sz w:val="20"/>
          <w:szCs w:val="20"/>
          <w14:ligatures w14:val="none"/>
        </w:rPr>
        <w:t>Restaurant and Event Management (12.0504)</w:t>
      </w:r>
    </w:p>
    <w:p w14:paraId="088EAF15" w14:textId="77777777" w:rsidR="00784012" w:rsidRDefault="00784012" w:rsidP="00784012">
      <w:pPr>
        <w:spacing w:before="0" w:after="0"/>
        <w:rPr>
          <w:rFonts w:ascii="Open Sans Light" w:eastAsia="Times New Roman" w:hAnsi="Open Sans Light" w:cs="Open Sans Light"/>
          <w:color w:val="000000"/>
          <w:kern w:val="0"/>
          <w:sz w:val="20"/>
          <w:szCs w:val="20"/>
          <w14:ligatures w14:val="none"/>
        </w:rPr>
      </w:pPr>
    </w:p>
    <w:p w14:paraId="184733D0" w14:textId="7AFC05C0" w:rsidR="00784012" w:rsidRPr="00784012" w:rsidRDefault="009C4EE4" w:rsidP="00784012">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784012" w:rsidRPr="00784012">
        <w:rPr>
          <w:rFonts w:ascii="Open Sans Light" w:eastAsia="Times New Roman" w:hAnsi="Open Sans Light" w:cs="Open Sans Light"/>
          <w:b/>
          <w:bCs/>
          <w:color w:val="000000"/>
          <w:kern w:val="0"/>
          <w:sz w:val="20"/>
          <w:szCs w:val="20"/>
          <w14:ligatures w14:val="none"/>
        </w:rPr>
        <w:t>Application Level:</w:t>
      </w:r>
      <w:r w:rsidR="00784012" w:rsidRPr="00784012">
        <w:rPr>
          <w:rFonts w:ascii="Open Sans Light" w:eastAsia="Times New Roman" w:hAnsi="Open Sans Light" w:cs="Open Sans Light"/>
          <w:color w:val="000000"/>
          <w:kern w:val="0"/>
          <w:sz w:val="20"/>
          <w:szCs w:val="20"/>
          <w14:ligatures w14:val="none"/>
        </w:rPr>
        <w:t xml:space="preserve"> This course applies the skills needed in the culinary arts profession. It includes the application of skills within a school-based, community-based experience or work-based internship. Students enrolled in this course are expected to learn and practice skills in the culinary field so that they </w:t>
      </w:r>
      <w:r w:rsidR="00784012" w:rsidRPr="00784012">
        <w:rPr>
          <w:rFonts w:ascii="Open Sans Light" w:eastAsia="Times New Roman" w:hAnsi="Open Sans Light" w:cs="Open Sans Light"/>
          <w:color w:val="000000"/>
          <w:kern w:val="0"/>
          <w:sz w:val="20"/>
          <w:szCs w:val="20"/>
          <w14:ligatures w14:val="none"/>
        </w:rPr>
        <w:t>can</w:t>
      </w:r>
      <w:r w:rsidR="00784012" w:rsidRPr="00784012">
        <w:rPr>
          <w:rFonts w:ascii="Open Sans Light" w:eastAsia="Times New Roman" w:hAnsi="Open Sans Light" w:cs="Open Sans Light"/>
          <w:color w:val="000000"/>
          <w:kern w:val="0"/>
          <w:sz w:val="20"/>
          <w:szCs w:val="20"/>
          <w14:ligatures w14:val="none"/>
        </w:rPr>
        <w:t xml:space="preserve"> apply them in work-based experiences following industry standards and regulations. Previously Culinary Applications.</w:t>
      </w:r>
    </w:p>
    <w:p w14:paraId="4FBDB71A" w14:textId="669505B2" w:rsidR="009C4EE4" w:rsidRPr="00784012" w:rsidRDefault="009C4EE4" w:rsidP="00784012">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784012" w:rsidRPr="009F713B" w14:paraId="3475336C" w14:textId="77777777" w:rsidTr="000B0BDA">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784012" w:rsidRPr="00334670" w:rsidRDefault="00784012" w:rsidP="00784012">
            <w:pPr>
              <w:pStyle w:val="TableLeftcolumn"/>
            </w:pPr>
            <w:r w:rsidRPr="00334670">
              <w:t>1.1</w:t>
            </w:r>
          </w:p>
        </w:tc>
        <w:tc>
          <w:tcPr>
            <w:tcW w:w="8200" w:type="dxa"/>
            <w:tcBorders>
              <w:top w:val="nil"/>
              <w:left w:val="nil"/>
              <w:bottom w:val="nil"/>
              <w:right w:val="nil"/>
            </w:tcBorders>
            <w:shd w:val="clear" w:color="auto" w:fill="auto"/>
            <w:vAlign w:val="center"/>
          </w:tcPr>
          <w:p w14:paraId="4F3DC746" w14:textId="6282EED5" w:rsidR="00784012" w:rsidRPr="00D53139" w:rsidRDefault="00784012" w:rsidP="00784012">
            <w:pPr>
              <w:pStyle w:val="Tabletext"/>
            </w:pPr>
            <w:r>
              <w:rPr>
                <w:rFonts w:ascii="Open Sans Light" w:hAnsi="Open Sans Light" w:cs="Open Sans Light"/>
                <w:color w:val="000000"/>
              </w:rPr>
              <w:t>Demonstrate steps needed to obtain a job in the food service industry.</w:t>
            </w:r>
          </w:p>
        </w:tc>
        <w:tc>
          <w:tcPr>
            <w:tcW w:w="877" w:type="dxa"/>
            <w:tcBorders>
              <w:bottom w:val="single" w:sz="8" w:space="0" w:color="auto"/>
            </w:tcBorders>
            <w:vAlign w:val="bottom"/>
          </w:tcPr>
          <w:p w14:paraId="1012989B" w14:textId="5DBA88DF" w:rsidR="00784012" w:rsidRPr="00ED28EF" w:rsidRDefault="00784012" w:rsidP="00784012">
            <w:pPr>
              <w:pStyle w:val="Tabletext"/>
              <w:rPr>
                <w:rStyle w:val="Formentry12ptopunderline"/>
              </w:rPr>
            </w:pPr>
          </w:p>
        </w:tc>
      </w:tr>
      <w:tr w:rsidR="00784012" w:rsidRPr="009F713B" w14:paraId="422523F4" w14:textId="77777777" w:rsidTr="006A5B6F">
        <w:tc>
          <w:tcPr>
            <w:tcW w:w="705" w:type="dxa"/>
          </w:tcPr>
          <w:p w14:paraId="0F428A28" w14:textId="77777777" w:rsidR="00784012" w:rsidRPr="00334670" w:rsidRDefault="00784012" w:rsidP="00784012">
            <w:pPr>
              <w:pStyle w:val="TableLeftcolumn"/>
            </w:pPr>
            <w:r w:rsidRPr="00334670">
              <w:t>1.2</w:t>
            </w:r>
          </w:p>
        </w:tc>
        <w:tc>
          <w:tcPr>
            <w:tcW w:w="8200" w:type="dxa"/>
            <w:tcBorders>
              <w:top w:val="nil"/>
              <w:left w:val="nil"/>
              <w:bottom w:val="nil"/>
              <w:right w:val="nil"/>
            </w:tcBorders>
            <w:shd w:val="clear" w:color="auto" w:fill="auto"/>
            <w:vAlign w:val="center"/>
          </w:tcPr>
          <w:p w14:paraId="06BAE4CB" w14:textId="739639CD" w:rsidR="00784012" w:rsidRPr="00334670" w:rsidRDefault="00784012" w:rsidP="00784012">
            <w:pPr>
              <w:pStyle w:val="Tabletext"/>
            </w:pPr>
            <w:r>
              <w:rPr>
                <w:rFonts w:ascii="Open Sans Light" w:hAnsi="Open Sans Light" w:cs="Open Sans Light"/>
                <w:color w:val="000000"/>
              </w:rPr>
              <w:t>Communicate work-related information to the instructor, adult mentor (if assigned) and school coordinator in a timely manner.</w:t>
            </w:r>
          </w:p>
        </w:tc>
        <w:tc>
          <w:tcPr>
            <w:tcW w:w="877" w:type="dxa"/>
            <w:tcBorders>
              <w:top w:val="single" w:sz="8" w:space="0" w:color="auto"/>
              <w:bottom w:val="single" w:sz="8" w:space="0" w:color="auto"/>
            </w:tcBorders>
            <w:vAlign w:val="bottom"/>
          </w:tcPr>
          <w:p w14:paraId="4AE8056E" w14:textId="5821B5D7" w:rsidR="00784012" w:rsidRPr="00ED28EF" w:rsidRDefault="00784012" w:rsidP="00784012">
            <w:pPr>
              <w:pStyle w:val="Tabletext"/>
              <w:rPr>
                <w:rStyle w:val="Formentry12ptopunderline"/>
              </w:rPr>
            </w:pPr>
          </w:p>
        </w:tc>
      </w:tr>
      <w:tr w:rsidR="00784012" w:rsidRPr="009F713B" w14:paraId="0F857F0B" w14:textId="77777777" w:rsidTr="006A5B6F">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784012" w:rsidRPr="00334670" w:rsidRDefault="00784012" w:rsidP="00784012">
            <w:pPr>
              <w:pStyle w:val="TableLeftcolumn"/>
            </w:pPr>
            <w:r w:rsidRPr="00334670">
              <w:t>1.3</w:t>
            </w:r>
          </w:p>
        </w:tc>
        <w:tc>
          <w:tcPr>
            <w:tcW w:w="8200" w:type="dxa"/>
            <w:tcBorders>
              <w:top w:val="nil"/>
              <w:left w:val="nil"/>
              <w:bottom w:val="nil"/>
              <w:right w:val="nil"/>
            </w:tcBorders>
            <w:shd w:val="clear" w:color="auto" w:fill="auto"/>
            <w:vAlign w:val="center"/>
          </w:tcPr>
          <w:p w14:paraId="4824A4FC" w14:textId="65345A1E" w:rsidR="00784012" w:rsidRPr="00334670" w:rsidRDefault="00784012" w:rsidP="00784012">
            <w:pPr>
              <w:pStyle w:val="Tabletext"/>
            </w:pPr>
            <w:r>
              <w:rPr>
                <w:rFonts w:ascii="Open Sans Light" w:hAnsi="Open Sans Light" w:cs="Open Sans Light"/>
                <w:color w:val="000000"/>
              </w:rPr>
              <w:t>Demonstrate proper writing and grammar skills to effectively communicate with employers, co-workers and customers.</w:t>
            </w:r>
          </w:p>
        </w:tc>
        <w:tc>
          <w:tcPr>
            <w:tcW w:w="877" w:type="dxa"/>
            <w:tcBorders>
              <w:top w:val="single" w:sz="8" w:space="0" w:color="auto"/>
              <w:bottom w:val="single" w:sz="8" w:space="0" w:color="auto"/>
            </w:tcBorders>
            <w:vAlign w:val="bottom"/>
          </w:tcPr>
          <w:p w14:paraId="40DA3DE6" w14:textId="2049E95A" w:rsidR="00784012" w:rsidRPr="00ED28EF" w:rsidRDefault="00784012" w:rsidP="00784012">
            <w:pPr>
              <w:pStyle w:val="Tabletext"/>
              <w:rPr>
                <w:rStyle w:val="Formentry12ptopunderline"/>
              </w:rPr>
            </w:pPr>
          </w:p>
        </w:tc>
      </w:tr>
      <w:tr w:rsidR="00784012" w:rsidRPr="009F713B" w14:paraId="12A00709" w14:textId="77777777" w:rsidTr="006A5B6F">
        <w:tc>
          <w:tcPr>
            <w:tcW w:w="705" w:type="dxa"/>
          </w:tcPr>
          <w:p w14:paraId="0F677E59" w14:textId="77777777" w:rsidR="00784012" w:rsidRPr="00334670" w:rsidRDefault="00784012" w:rsidP="00784012">
            <w:pPr>
              <w:pStyle w:val="TableLeftcolumn"/>
            </w:pPr>
            <w:r w:rsidRPr="00334670">
              <w:t>1.4</w:t>
            </w:r>
          </w:p>
        </w:tc>
        <w:tc>
          <w:tcPr>
            <w:tcW w:w="8200" w:type="dxa"/>
            <w:tcBorders>
              <w:top w:val="nil"/>
              <w:left w:val="nil"/>
              <w:bottom w:val="nil"/>
              <w:right w:val="nil"/>
            </w:tcBorders>
            <w:shd w:val="clear" w:color="auto" w:fill="auto"/>
            <w:vAlign w:val="center"/>
          </w:tcPr>
          <w:p w14:paraId="1066DC66" w14:textId="2472196D" w:rsidR="00784012" w:rsidRPr="00334670" w:rsidRDefault="00784012" w:rsidP="00784012">
            <w:pPr>
              <w:pStyle w:val="Tabletext"/>
            </w:pPr>
            <w:r>
              <w:rPr>
                <w:rFonts w:ascii="Open Sans Light" w:hAnsi="Open Sans Light" w:cs="Open Sans Light"/>
                <w:color w:val="000000"/>
              </w:rPr>
              <w:t>Know and understand the importance of professional ethics and legal responsibilities in culinary/food related applications.</w:t>
            </w:r>
          </w:p>
        </w:tc>
        <w:tc>
          <w:tcPr>
            <w:tcW w:w="877" w:type="dxa"/>
            <w:tcBorders>
              <w:top w:val="single" w:sz="8" w:space="0" w:color="auto"/>
              <w:bottom w:val="single" w:sz="8" w:space="0" w:color="auto"/>
            </w:tcBorders>
            <w:vAlign w:val="bottom"/>
          </w:tcPr>
          <w:p w14:paraId="5521F425" w14:textId="4E89D8EB" w:rsidR="00784012" w:rsidRPr="00ED28EF" w:rsidRDefault="00784012" w:rsidP="00784012">
            <w:pPr>
              <w:pStyle w:val="Tabletext"/>
              <w:rPr>
                <w:rStyle w:val="Formentry12ptopunderline"/>
              </w:rPr>
            </w:pPr>
          </w:p>
        </w:tc>
      </w:tr>
      <w:tr w:rsidR="00784012" w:rsidRPr="009F713B" w14:paraId="7EDE9D68" w14:textId="77777777" w:rsidTr="006A5B6F">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784012" w:rsidRPr="00334670" w:rsidRDefault="00784012" w:rsidP="00784012">
            <w:pPr>
              <w:pStyle w:val="TableLeftcolumn"/>
            </w:pPr>
            <w:r w:rsidRPr="00334670">
              <w:t>1.5</w:t>
            </w:r>
          </w:p>
        </w:tc>
        <w:tc>
          <w:tcPr>
            <w:tcW w:w="8200" w:type="dxa"/>
            <w:tcBorders>
              <w:top w:val="nil"/>
              <w:left w:val="nil"/>
              <w:bottom w:val="nil"/>
              <w:right w:val="nil"/>
            </w:tcBorders>
            <w:shd w:val="clear" w:color="auto" w:fill="auto"/>
            <w:vAlign w:val="center"/>
          </w:tcPr>
          <w:p w14:paraId="04CD95B0" w14:textId="48462CFC" w:rsidR="00784012" w:rsidRPr="00334670" w:rsidRDefault="00784012" w:rsidP="00784012">
            <w:pPr>
              <w:pStyle w:val="Tabletext"/>
            </w:pPr>
            <w:r>
              <w:rPr>
                <w:rFonts w:ascii="Open Sans Light" w:hAnsi="Open Sans Light" w:cs="Open Sans Light"/>
                <w:color w:val="000000"/>
              </w:rPr>
              <w:t>Illustrate educational and work-related accomplishments (i.e. certifications, licenses) in an electronic career portfolio.</w:t>
            </w:r>
          </w:p>
        </w:tc>
        <w:tc>
          <w:tcPr>
            <w:tcW w:w="877" w:type="dxa"/>
            <w:tcBorders>
              <w:top w:val="single" w:sz="8" w:space="0" w:color="auto"/>
              <w:bottom w:val="single" w:sz="8" w:space="0" w:color="auto"/>
            </w:tcBorders>
            <w:vAlign w:val="bottom"/>
          </w:tcPr>
          <w:p w14:paraId="5DF443EC" w14:textId="19538431" w:rsidR="00784012" w:rsidRPr="00ED28EF" w:rsidRDefault="00784012" w:rsidP="00784012">
            <w:pPr>
              <w:pStyle w:val="Tabletext"/>
              <w:rPr>
                <w:rStyle w:val="Formentry12ptopunderline"/>
              </w:rPr>
            </w:pPr>
          </w:p>
        </w:tc>
      </w:tr>
      <w:tr w:rsidR="00784012" w:rsidRPr="009F713B" w14:paraId="07D0DF82" w14:textId="77777777" w:rsidTr="006A5B6F">
        <w:tc>
          <w:tcPr>
            <w:tcW w:w="705" w:type="dxa"/>
          </w:tcPr>
          <w:p w14:paraId="05EC6BE7" w14:textId="286A25CA" w:rsidR="00784012" w:rsidRPr="00334670" w:rsidRDefault="00784012" w:rsidP="00784012">
            <w:pPr>
              <w:pStyle w:val="TableLeftcolumn"/>
            </w:pPr>
            <w:r>
              <w:t>1.6</w:t>
            </w:r>
          </w:p>
        </w:tc>
        <w:tc>
          <w:tcPr>
            <w:tcW w:w="8200" w:type="dxa"/>
            <w:tcBorders>
              <w:top w:val="nil"/>
              <w:left w:val="nil"/>
              <w:bottom w:val="nil"/>
              <w:right w:val="nil"/>
            </w:tcBorders>
            <w:shd w:val="clear" w:color="auto" w:fill="auto"/>
            <w:vAlign w:val="center"/>
          </w:tcPr>
          <w:p w14:paraId="59F4302B" w14:textId="473896D7" w:rsidR="00784012" w:rsidRPr="00334670" w:rsidRDefault="00784012" w:rsidP="00784012">
            <w:pPr>
              <w:pStyle w:val="Tabletext"/>
            </w:pPr>
            <w:r>
              <w:rPr>
                <w:rFonts w:ascii="Open Sans Light" w:hAnsi="Open Sans Light" w:cs="Open Sans Light"/>
                <w:color w:val="000000"/>
              </w:rPr>
              <w:t>Explore continuing education and employment opportunities for culinary pathways.</w:t>
            </w:r>
          </w:p>
        </w:tc>
        <w:tc>
          <w:tcPr>
            <w:tcW w:w="877" w:type="dxa"/>
            <w:tcBorders>
              <w:top w:val="single" w:sz="8" w:space="0" w:color="auto"/>
              <w:bottom w:val="single" w:sz="8" w:space="0" w:color="auto"/>
            </w:tcBorders>
            <w:vAlign w:val="bottom"/>
          </w:tcPr>
          <w:p w14:paraId="07E8C4C1" w14:textId="77777777" w:rsidR="00784012" w:rsidRPr="00ED28EF" w:rsidRDefault="00784012" w:rsidP="00784012">
            <w:pPr>
              <w:pStyle w:val="Tabletext"/>
              <w:rPr>
                <w:rStyle w:val="Formentry12ptopunderline"/>
              </w:rPr>
            </w:pPr>
          </w:p>
        </w:tc>
      </w:tr>
    </w:tbl>
    <w:p w14:paraId="7B228C3A" w14:textId="1923F55E"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784012" w:rsidRPr="00784012">
            <w:t>Demonstrate industry-based food safety and sanitation procedures.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784012" w:rsidRPr="009F713B" w14:paraId="2712CFEE" w14:textId="77777777" w:rsidTr="00835BD0">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784012" w:rsidRPr="00334670" w:rsidRDefault="00784012" w:rsidP="00784012">
            <w:pPr>
              <w:pStyle w:val="TableLeftcolumn"/>
            </w:pPr>
            <w:r w:rsidRPr="000E4E56">
              <w:t>2.1</w:t>
            </w:r>
          </w:p>
        </w:tc>
        <w:tc>
          <w:tcPr>
            <w:tcW w:w="8200" w:type="dxa"/>
            <w:tcBorders>
              <w:top w:val="nil"/>
              <w:left w:val="nil"/>
              <w:bottom w:val="nil"/>
              <w:right w:val="nil"/>
            </w:tcBorders>
            <w:shd w:val="clear" w:color="auto" w:fill="auto"/>
            <w:vAlign w:val="center"/>
          </w:tcPr>
          <w:p w14:paraId="7E57850B" w14:textId="2F790D18" w:rsidR="00784012" w:rsidRPr="00D53139" w:rsidRDefault="00784012" w:rsidP="00784012">
            <w:pPr>
              <w:pStyle w:val="Tabletext"/>
            </w:pPr>
            <w:r>
              <w:rPr>
                <w:rFonts w:ascii="Open Sans Light" w:hAnsi="Open Sans Light" w:cs="Open Sans Light"/>
                <w:color w:val="000000"/>
              </w:rPr>
              <w:t>Demonstrate knowledge of proper safety procedures and OSHA requirements for safety of self and others.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784012" w:rsidRPr="00ED28EF" w:rsidRDefault="00784012" w:rsidP="00784012">
            <w:pPr>
              <w:pStyle w:val="Tabletext"/>
              <w:rPr>
                <w:rStyle w:val="Formentry12ptopunderline"/>
              </w:rPr>
            </w:pPr>
          </w:p>
        </w:tc>
      </w:tr>
      <w:tr w:rsidR="00784012" w:rsidRPr="009F713B" w14:paraId="4E322221" w14:textId="77777777" w:rsidTr="00835BD0">
        <w:tc>
          <w:tcPr>
            <w:tcW w:w="705" w:type="dxa"/>
          </w:tcPr>
          <w:p w14:paraId="17BF9788" w14:textId="5708E2B2" w:rsidR="00784012" w:rsidRPr="00334670" w:rsidRDefault="00784012" w:rsidP="00784012">
            <w:pPr>
              <w:pStyle w:val="TableLeftcolumn"/>
            </w:pPr>
            <w:r>
              <w:t>2.2</w:t>
            </w:r>
          </w:p>
        </w:tc>
        <w:tc>
          <w:tcPr>
            <w:tcW w:w="8200" w:type="dxa"/>
            <w:tcBorders>
              <w:top w:val="nil"/>
              <w:left w:val="nil"/>
              <w:bottom w:val="nil"/>
              <w:right w:val="nil"/>
            </w:tcBorders>
            <w:shd w:val="clear" w:color="auto" w:fill="auto"/>
            <w:vAlign w:val="center"/>
          </w:tcPr>
          <w:p w14:paraId="2C250D7B" w14:textId="51F8147B" w:rsidR="00784012" w:rsidRPr="00334670" w:rsidRDefault="00784012" w:rsidP="00784012">
            <w:pPr>
              <w:pStyle w:val="Tabletext"/>
            </w:pPr>
            <w:r>
              <w:rPr>
                <w:rFonts w:ascii="Open Sans Light" w:hAnsi="Open Sans Light" w:cs="Open Sans Light"/>
                <w:color w:val="000000"/>
              </w:rPr>
              <w:t>Demonstrate food safety, sanitation and appropriate personal hygiene to ensure the safety of food.</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784012" w:rsidRPr="00ED28EF" w:rsidRDefault="00784012" w:rsidP="00784012">
            <w:pPr>
              <w:pStyle w:val="Tabletext"/>
              <w:rPr>
                <w:rStyle w:val="Formentry12ptopunderline"/>
              </w:rPr>
            </w:pPr>
          </w:p>
        </w:tc>
      </w:tr>
      <w:tr w:rsidR="00784012" w:rsidRPr="009F713B" w14:paraId="1FCA5212" w14:textId="77777777" w:rsidTr="00835BD0">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784012" w:rsidRPr="00334670" w:rsidRDefault="00784012" w:rsidP="00784012">
            <w:pPr>
              <w:pStyle w:val="TableLeftcolumn"/>
            </w:pPr>
            <w:r>
              <w:t>2.3</w:t>
            </w:r>
          </w:p>
        </w:tc>
        <w:tc>
          <w:tcPr>
            <w:tcW w:w="8200" w:type="dxa"/>
            <w:tcBorders>
              <w:top w:val="nil"/>
              <w:left w:val="nil"/>
              <w:bottom w:val="nil"/>
              <w:right w:val="nil"/>
            </w:tcBorders>
            <w:shd w:val="clear" w:color="auto" w:fill="auto"/>
            <w:vAlign w:val="center"/>
          </w:tcPr>
          <w:p w14:paraId="5E6C62F5" w14:textId="35368674" w:rsidR="00784012" w:rsidRPr="00334670" w:rsidRDefault="00784012" w:rsidP="00784012">
            <w:pPr>
              <w:pStyle w:val="Tabletext"/>
            </w:pPr>
            <w:r>
              <w:rPr>
                <w:rFonts w:ascii="Open Sans Light" w:hAnsi="Open Sans Light" w:cs="Open Sans Light"/>
                <w:color w:val="000000"/>
              </w:rPr>
              <w:t>Practice preventative measures against the Big 6 (Norovirus, Nontyphoidal Salmonella, Salmonella Typhi, E. coli, Shigella, and Hepatitis A) sources, symptoms and prevention measures.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784012" w:rsidRPr="00ED28EF" w:rsidRDefault="00784012" w:rsidP="00784012">
            <w:pPr>
              <w:pStyle w:val="Tabletext"/>
              <w:rPr>
                <w:rStyle w:val="Formentry12ptopunderline"/>
              </w:rPr>
            </w:pPr>
          </w:p>
        </w:tc>
      </w:tr>
      <w:tr w:rsidR="00784012" w:rsidRPr="009F713B" w14:paraId="174CB02E" w14:textId="77777777" w:rsidTr="00835BD0">
        <w:tc>
          <w:tcPr>
            <w:tcW w:w="705" w:type="dxa"/>
          </w:tcPr>
          <w:p w14:paraId="2FBB3D81" w14:textId="737B2B52" w:rsidR="00784012" w:rsidRPr="00334670" w:rsidRDefault="00784012" w:rsidP="00784012">
            <w:pPr>
              <w:pStyle w:val="TableLeftcolumn"/>
            </w:pPr>
            <w:r>
              <w:t>2.4</w:t>
            </w:r>
          </w:p>
        </w:tc>
        <w:tc>
          <w:tcPr>
            <w:tcW w:w="8200" w:type="dxa"/>
            <w:tcBorders>
              <w:top w:val="nil"/>
              <w:left w:val="nil"/>
              <w:bottom w:val="nil"/>
              <w:right w:val="nil"/>
            </w:tcBorders>
            <w:shd w:val="clear" w:color="auto" w:fill="auto"/>
            <w:vAlign w:val="center"/>
          </w:tcPr>
          <w:p w14:paraId="3D3343D9" w14:textId="07D0ECD5" w:rsidR="00784012" w:rsidRPr="00334670" w:rsidRDefault="00784012" w:rsidP="00784012">
            <w:pPr>
              <w:pStyle w:val="Tabletext"/>
            </w:pPr>
            <w:r>
              <w:rPr>
                <w:rFonts w:ascii="Open Sans Light" w:hAnsi="Open Sans Light" w:cs="Open Sans Light"/>
                <w:color w:val="000000"/>
              </w:rPr>
              <w:t>Continue implementation of knowledge of food allergens, warnings, and avoiding cross-contact.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784012" w:rsidRPr="00ED28EF" w:rsidRDefault="00784012" w:rsidP="00784012">
            <w:pPr>
              <w:pStyle w:val="Tabletext"/>
              <w:rPr>
                <w:rStyle w:val="Formentry12ptopunderline"/>
              </w:rPr>
            </w:pPr>
          </w:p>
        </w:tc>
      </w:tr>
      <w:tr w:rsidR="00784012" w:rsidRPr="009F713B" w14:paraId="7527AFA2" w14:textId="77777777" w:rsidTr="00835BD0">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784012" w:rsidRPr="00334670" w:rsidRDefault="00784012" w:rsidP="00784012">
            <w:pPr>
              <w:pStyle w:val="TableLeftcolumn"/>
            </w:pPr>
            <w:r>
              <w:t>2.5</w:t>
            </w:r>
          </w:p>
        </w:tc>
        <w:tc>
          <w:tcPr>
            <w:tcW w:w="8200" w:type="dxa"/>
            <w:tcBorders>
              <w:top w:val="nil"/>
              <w:left w:val="nil"/>
              <w:bottom w:val="nil"/>
              <w:right w:val="nil"/>
            </w:tcBorders>
            <w:shd w:val="clear" w:color="auto" w:fill="auto"/>
            <w:vAlign w:val="center"/>
          </w:tcPr>
          <w:p w14:paraId="138963DF" w14:textId="751A4EF0" w:rsidR="00784012" w:rsidRPr="00334670" w:rsidRDefault="00784012" w:rsidP="00784012">
            <w:pPr>
              <w:pStyle w:val="Tabletext"/>
            </w:pPr>
            <w:r>
              <w:rPr>
                <w:rFonts w:ascii="Open Sans Light" w:hAnsi="Open Sans Light" w:cs="Open Sans Light"/>
                <w:color w:val="000000"/>
              </w:rPr>
              <w:t>Implement proper chemical handling and storage procedures (maintain and follow SDS guidelines).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784012" w:rsidRPr="00ED28EF" w:rsidRDefault="00784012" w:rsidP="00784012">
            <w:pPr>
              <w:pStyle w:val="Tabletext"/>
              <w:rPr>
                <w:rStyle w:val="Formentry12ptopunderline"/>
              </w:rPr>
            </w:pPr>
          </w:p>
        </w:tc>
      </w:tr>
    </w:tbl>
    <w:p w14:paraId="46D55A89" w14:textId="728320F4"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784012" w:rsidRPr="00784012">
            <w:t>Demonstrate industry standards in selecting, using and maintaining food production and food services equipment.</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784012" w:rsidRPr="009F713B" w14:paraId="1147A465" w14:textId="77777777" w:rsidTr="00A22F1C">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784012" w:rsidRPr="00A04D82" w:rsidRDefault="00784012" w:rsidP="00784012">
            <w:pPr>
              <w:pStyle w:val="TableLeftcolumn"/>
            </w:pPr>
            <w:r w:rsidRPr="00A04D82">
              <w:t>3.1</w:t>
            </w:r>
          </w:p>
        </w:tc>
        <w:tc>
          <w:tcPr>
            <w:tcW w:w="8194" w:type="dxa"/>
            <w:tcBorders>
              <w:top w:val="nil"/>
              <w:left w:val="nil"/>
              <w:bottom w:val="nil"/>
              <w:right w:val="nil"/>
            </w:tcBorders>
            <w:shd w:val="clear" w:color="auto" w:fill="auto"/>
            <w:vAlign w:val="center"/>
          </w:tcPr>
          <w:p w14:paraId="5217D26F" w14:textId="0034D7FF" w:rsidR="00784012" w:rsidRPr="00D53139" w:rsidRDefault="00784012" w:rsidP="00784012">
            <w:pPr>
              <w:pStyle w:val="NoSpacing"/>
            </w:pPr>
            <w:r>
              <w:rPr>
                <w:rFonts w:ascii="Open Sans Light" w:hAnsi="Open Sans Light" w:cs="Open Sans Light"/>
                <w:color w:val="000000"/>
              </w:rPr>
              <w:t>Demonstrate proper use, handling and cleaning of equipment using correct procedures.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784012" w:rsidRPr="00ED28EF" w:rsidRDefault="00784012" w:rsidP="00784012">
            <w:pPr>
              <w:pStyle w:val="Tabletext"/>
              <w:rPr>
                <w:rStyle w:val="Formentry12ptopunderline"/>
              </w:rPr>
            </w:pPr>
          </w:p>
        </w:tc>
      </w:tr>
      <w:tr w:rsidR="00784012" w:rsidRPr="009F713B" w14:paraId="6D602401" w14:textId="77777777" w:rsidTr="00A22F1C">
        <w:trPr>
          <w:trHeight w:val="20"/>
        </w:trPr>
        <w:tc>
          <w:tcPr>
            <w:tcW w:w="720" w:type="dxa"/>
          </w:tcPr>
          <w:p w14:paraId="047A6946" w14:textId="7F12445C" w:rsidR="00784012" w:rsidRPr="00A04D82" w:rsidRDefault="00784012" w:rsidP="00784012">
            <w:pPr>
              <w:pStyle w:val="TableLeftcolumn"/>
            </w:pPr>
            <w:r w:rsidRPr="00A04D82">
              <w:t>3.2</w:t>
            </w:r>
          </w:p>
        </w:tc>
        <w:tc>
          <w:tcPr>
            <w:tcW w:w="8194" w:type="dxa"/>
            <w:tcBorders>
              <w:top w:val="nil"/>
              <w:left w:val="nil"/>
              <w:bottom w:val="nil"/>
              <w:right w:val="nil"/>
            </w:tcBorders>
            <w:shd w:val="clear" w:color="auto" w:fill="auto"/>
            <w:vAlign w:val="center"/>
          </w:tcPr>
          <w:p w14:paraId="672546D8" w14:textId="064F0EDB" w:rsidR="00784012" w:rsidRPr="00334670" w:rsidRDefault="00784012" w:rsidP="00784012">
            <w:pPr>
              <w:pStyle w:val="NoSpacing"/>
            </w:pPr>
            <w:r>
              <w:rPr>
                <w:rFonts w:ascii="Open Sans Light" w:hAnsi="Open Sans Light" w:cs="Open Sans Light"/>
                <w:color w:val="000000"/>
              </w:rPr>
              <w:t>Demonstrate and understand sanitary and safety design and construction features of food production equipment and facilities (i.e. NSF, UL, OSHA, ADA, etc.).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784012" w:rsidRPr="00ED28EF" w:rsidRDefault="00784012" w:rsidP="00784012">
            <w:pPr>
              <w:pStyle w:val="Tabletext"/>
              <w:rPr>
                <w:rStyle w:val="Formentry12ptopunderline"/>
              </w:rPr>
            </w:pPr>
          </w:p>
        </w:tc>
      </w:tr>
      <w:tr w:rsidR="00784012" w:rsidRPr="009F713B" w14:paraId="60C876BF" w14:textId="77777777" w:rsidTr="00A22F1C">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784012" w:rsidRPr="00A04D82" w:rsidRDefault="00784012" w:rsidP="00784012">
            <w:pPr>
              <w:pStyle w:val="TableLeftcolumn"/>
            </w:pPr>
            <w:r w:rsidRPr="00A04D82">
              <w:t>3.3</w:t>
            </w:r>
          </w:p>
        </w:tc>
        <w:tc>
          <w:tcPr>
            <w:tcW w:w="8194" w:type="dxa"/>
            <w:tcBorders>
              <w:top w:val="nil"/>
              <w:left w:val="nil"/>
              <w:bottom w:val="nil"/>
              <w:right w:val="nil"/>
            </w:tcBorders>
            <w:shd w:val="clear" w:color="auto" w:fill="auto"/>
            <w:vAlign w:val="center"/>
          </w:tcPr>
          <w:p w14:paraId="1816B003" w14:textId="21F9AA66" w:rsidR="00784012" w:rsidRPr="00334670" w:rsidRDefault="00784012" w:rsidP="00784012">
            <w:pPr>
              <w:pStyle w:val="NoSpacing"/>
            </w:pPr>
            <w:r>
              <w:rPr>
                <w:rFonts w:ascii="Open Sans Light" w:hAnsi="Open Sans Light" w:cs="Open Sans Light"/>
                <w:color w:val="000000"/>
              </w:rPr>
              <w:t>Operate tools and equipment following safety procedures and OSHA age restrictions and requirements.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784012" w:rsidRPr="00ED28EF" w:rsidRDefault="00784012" w:rsidP="00784012">
            <w:pPr>
              <w:pStyle w:val="Tabletext"/>
              <w:rPr>
                <w:rStyle w:val="Formentry12ptopunderline"/>
              </w:rPr>
            </w:pPr>
          </w:p>
        </w:tc>
      </w:tr>
      <w:tr w:rsidR="00784012" w:rsidRPr="009F713B" w14:paraId="29029CEA" w14:textId="77777777" w:rsidTr="00A22F1C">
        <w:trPr>
          <w:trHeight w:val="20"/>
        </w:trPr>
        <w:tc>
          <w:tcPr>
            <w:tcW w:w="720" w:type="dxa"/>
          </w:tcPr>
          <w:p w14:paraId="05805C1A" w14:textId="3AD4F9D4" w:rsidR="00784012" w:rsidRPr="00A04D82" w:rsidRDefault="00784012" w:rsidP="00784012">
            <w:pPr>
              <w:pStyle w:val="TableLeftcolumn"/>
            </w:pPr>
            <w:r w:rsidRPr="00A04D82">
              <w:t>3.4</w:t>
            </w:r>
          </w:p>
        </w:tc>
        <w:tc>
          <w:tcPr>
            <w:tcW w:w="8194" w:type="dxa"/>
            <w:tcBorders>
              <w:top w:val="nil"/>
              <w:left w:val="nil"/>
              <w:bottom w:val="nil"/>
              <w:right w:val="nil"/>
            </w:tcBorders>
            <w:shd w:val="clear" w:color="auto" w:fill="auto"/>
            <w:vAlign w:val="center"/>
          </w:tcPr>
          <w:p w14:paraId="2859F556" w14:textId="020ACDCE" w:rsidR="00784012" w:rsidRPr="00334670" w:rsidRDefault="00784012" w:rsidP="00784012">
            <w:pPr>
              <w:pStyle w:val="NoSpacing"/>
            </w:pPr>
            <w:r>
              <w:rPr>
                <w:rFonts w:ascii="Open Sans Light" w:hAnsi="Open Sans Light" w:cs="Open Sans Light"/>
                <w:color w:val="000000"/>
              </w:rPr>
              <w:t>Identify and explore food service equipment technology.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784012" w:rsidRPr="00ED28EF" w:rsidRDefault="00784012" w:rsidP="00784012">
            <w:pPr>
              <w:pStyle w:val="Tabletext"/>
              <w:rPr>
                <w:rStyle w:val="Formentry12ptopunderline"/>
              </w:rPr>
            </w:pPr>
          </w:p>
        </w:tc>
      </w:tr>
    </w:tbl>
    <w:p w14:paraId="2CFE93E8" w14:textId="418F5A37"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784012" w:rsidRPr="00784012">
            <w:t>Demonstrate professional food preparation methods and techniques to produce a variety of food products that meet customer needs.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784012" w:rsidRPr="00E515C8" w14:paraId="74A83EC7" w14:textId="77777777" w:rsidTr="00103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784012" w:rsidRPr="00C41189" w:rsidRDefault="00784012" w:rsidP="00784012">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61379F6F" w:rsidR="00784012" w:rsidRPr="00E515C8" w:rsidRDefault="00784012" w:rsidP="0078401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ability to follow standard culinary production practices in producing food for clients/customers.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784012" w:rsidRPr="00E515C8" w:rsidRDefault="00784012" w:rsidP="00784012">
            <w:pPr>
              <w:pStyle w:val="NoSpacing"/>
            </w:pPr>
          </w:p>
        </w:tc>
      </w:tr>
      <w:tr w:rsidR="00784012" w:rsidRPr="00E515C8" w14:paraId="69928810" w14:textId="77777777" w:rsidTr="00103CCA">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784012" w:rsidRPr="00C41189" w:rsidRDefault="00784012" w:rsidP="00784012">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59EC789" w14:textId="2DEC43A9" w:rsidR="00784012" w:rsidRPr="00E515C8" w:rsidRDefault="00784012" w:rsidP="0078401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understanding of the principles of food production management (i.e. menu management, cost control, standardized recipes, nutrition, portion control and plating).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784012" w:rsidRPr="00E515C8" w:rsidRDefault="00784012" w:rsidP="00784012">
            <w:pPr>
              <w:pStyle w:val="NoSpacing"/>
            </w:pPr>
          </w:p>
        </w:tc>
      </w:tr>
      <w:tr w:rsidR="00784012" w:rsidRPr="00E515C8" w14:paraId="7A68ADBB" w14:textId="77777777" w:rsidTr="00103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784012" w:rsidRPr="00C41189" w:rsidRDefault="00784012" w:rsidP="00784012">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center"/>
          </w:tcPr>
          <w:p w14:paraId="3E9836AB" w14:textId="5BEC782B" w:rsidR="00784012" w:rsidRPr="00E515C8" w:rsidRDefault="00784012" w:rsidP="0078401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positive customer service skills (e.g. active listening, conflict resolution, meeting customer expectations).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784012" w:rsidRPr="00E515C8" w:rsidRDefault="00784012" w:rsidP="00784012">
            <w:pPr>
              <w:pStyle w:val="NoSpacing"/>
            </w:pPr>
          </w:p>
        </w:tc>
      </w:tr>
    </w:tbl>
    <w:p w14:paraId="33D0A051" w14:textId="74E18913"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784012" w:rsidRPr="00784012">
            <w:t>Demonstrate implementation of food service employee expectations.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784012" w:rsidRPr="00E515C8" w14:paraId="29310968" w14:textId="77777777" w:rsidTr="00A840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784012" w:rsidRPr="00C41189" w:rsidRDefault="00784012" w:rsidP="00784012">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center"/>
          </w:tcPr>
          <w:p w14:paraId="66E331BD" w14:textId="38B07590" w:rsidR="00784012" w:rsidRPr="00E515C8" w:rsidRDefault="00784012" w:rsidP="0078401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Exhibit behavior associated with good judgment in order to make justifiable work-related decisions.</w:t>
            </w:r>
          </w:p>
        </w:tc>
        <w:tc>
          <w:tcPr>
            <w:tcW w:w="878" w:type="dxa"/>
            <w:tcBorders>
              <w:bottom w:val="single" w:sz="8" w:space="0" w:color="auto"/>
            </w:tcBorders>
            <w:vAlign w:val="bottom"/>
          </w:tcPr>
          <w:p w14:paraId="34F80052" w14:textId="77777777" w:rsidR="00784012" w:rsidRPr="00E515C8" w:rsidRDefault="00784012" w:rsidP="00784012">
            <w:pPr>
              <w:pStyle w:val="Tabletext"/>
              <w:cnfStyle w:val="000000100000" w:firstRow="0" w:lastRow="0" w:firstColumn="0" w:lastColumn="0" w:oddVBand="0" w:evenVBand="0" w:oddHBand="1" w:evenHBand="0" w:firstRowFirstColumn="0" w:firstRowLastColumn="0" w:lastRowFirstColumn="0" w:lastRowLastColumn="0"/>
            </w:pPr>
          </w:p>
        </w:tc>
      </w:tr>
      <w:tr w:rsidR="00784012" w:rsidRPr="00E515C8" w14:paraId="5381B8FD" w14:textId="77777777" w:rsidTr="00A840FC">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784012" w:rsidRPr="00C41189" w:rsidRDefault="00784012" w:rsidP="00784012">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center"/>
          </w:tcPr>
          <w:p w14:paraId="6A919D8D" w14:textId="649AE5C9" w:rsidR="00784012" w:rsidRPr="00E515C8" w:rsidRDefault="00784012" w:rsidP="00784012">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Take initiative by completing tasks without being prompted.</w:t>
            </w:r>
          </w:p>
        </w:tc>
        <w:tc>
          <w:tcPr>
            <w:tcW w:w="878" w:type="dxa"/>
            <w:tcBorders>
              <w:top w:val="single" w:sz="8" w:space="0" w:color="auto"/>
              <w:bottom w:val="single" w:sz="8" w:space="0" w:color="auto"/>
            </w:tcBorders>
            <w:vAlign w:val="bottom"/>
          </w:tcPr>
          <w:p w14:paraId="6F560EC6" w14:textId="77777777" w:rsidR="00784012" w:rsidRPr="00E515C8" w:rsidRDefault="00784012" w:rsidP="00784012">
            <w:pPr>
              <w:pStyle w:val="Tabletext"/>
              <w:cnfStyle w:val="000000000000" w:firstRow="0" w:lastRow="0" w:firstColumn="0" w:lastColumn="0" w:oddVBand="0" w:evenVBand="0" w:oddHBand="0" w:evenHBand="0" w:firstRowFirstColumn="0" w:firstRowLastColumn="0" w:lastRowFirstColumn="0" w:lastRowLastColumn="0"/>
            </w:pPr>
          </w:p>
        </w:tc>
      </w:tr>
      <w:tr w:rsidR="00784012" w:rsidRPr="00E515C8" w14:paraId="624527A4" w14:textId="77777777" w:rsidTr="00A840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784012" w:rsidRPr="00C41189" w:rsidRDefault="00784012" w:rsidP="00784012">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center"/>
          </w:tcPr>
          <w:p w14:paraId="26DB7CC8" w14:textId="256E2D02" w:rsidR="00784012" w:rsidRPr="00E515C8" w:rsidRDefault="00784012" w:rsidP="0078401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practice work habits necessary to retain and advance in your position (e.g. timeliness, responsibility, work ethic, cooperation).</w:t>
            </w:r>
          </w:p>
        </w:tc>
        <w:tc>
          <w:tcPr>
            <w:tcW w:w="878" w:type="dxa"/>
            <w:tcBorders>
              <w:top w:val="single" w:sz="8" w:space="0" w:color="auto"/>
              <w:bottom w:val="single" w:sz="8" w:space="0" w:color="auto"/>
            </w:tcBorders>
            <w:vAlign w:val="bottom"/>
          </w:tcPr>
          <w:p w14:paraId="4D4EC76B" w14:textId="77777777" w:rsidR="00784012" w:rsidRPr="00E515C8" w:rsidRDefault="00784012" w:rsidP="00784012">
            <w:pPr>
              <w:pStyle w:val="Tabletext"/>
              <w:cnfStyle w:val="000000100000" w:firstRow="0" w:lastRow="0" w:firstColumn="0" w:lastColumn="0" w:oddVBand="0" w:evenVBand="0" w:oddHBand="1" w:evenHBand="0" w:firstRowFirstColumn="0" w:firstRowLastColumn="0" w:lastRowFirstColumn="0" w:lastRowLastColumn="0"/>
            </w:pPr>
          </w:p>
        </w:tc>
      </w:tr>
      <w:tr w:rsidR="00784012" w:rsidRPr="00E515C8" w14:paraId="390EB565" w14:textId="77777777" w:rsidTr="00A840FC">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784012" w:rsidRPr="00C41189" w:rsidRDefault="00784012" w:rsidP="00784012">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center"/>
          </w:tcPr>
          <w:p w14:paraId="55674DA1" w14:textId="0EC1692A" w:rsidR="00784012" w:rsidRPr="00E515C8" w:rsidRDefault="00784012" w:rsidP="00784012">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Accomplish work-related goal(s).</w:t>
            </w:r>
          </w:p>
        </w:tc>
        <w:tc>
          <w:tcPr>
            <w:tcW w:w="878" w:type="dxa"/>
            <w:tcBorders>
              <w:top w:val="single" w:sz="8" w:space="0" w:color="auto"/>
              <w:bottom w:val="single" w:sz="8" w:space="0" w:color="auto"/>
            </w:tcBorders>
            <w:vAlign w:val="bottom"/>
          </w:tcPr>
          <w:p w14:paraId="7719EFBA" w14:textId="77777777" w:rsidR="00784012" w:rsidRPr="00E515C8" w:rsidRDefault="00784012" w:rsidP="00784012">
            <w:pPr>
              <w:pStyle w:val="Tabletext"/>
              <w:cnfStyle w:val="000000000000" w:firstRow="0" w:lastRow="0" w:firstColumn="0" w:lastColumn="0" w:oddVBand="0" w:evenVBand="0" w:oddHBand="0" w:evenHBand="0" w:firstRowFirstColumn="0" w:firstRowLastColumn="0" w:lastRowFirstColumn="0" w:lastRowLastColumn="0"/>
            </w:pPr>
          </w:p>
        </w:tc>
      </w:tr>
      <w:tr w:rsidR="00784012" w:rsidRPr="004E0952" w14:paraId="5997FEAA" w14:textId="77777777" w:rsidTr="00A840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784012" w:rsidRPr="00C41189" w:rsidRDefault="00784012" w:rsidP="00784012">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center"/>
          </w:tcPr>
          <w:p w14:paraId="4FBB5240" w14:textId="2CEC3604" w:rsidR="00784012" w:rsidRPr="00E515C8" w:rsidRDefault="00784012" w:rsidP="0078401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collaborative skills in accomplishing group tasks in work-based experiences.</w:t>
            </w:r>
          </w:p>
        </w:tc>
        <w:tc>
          <w:tcPr>
            <w:tcW w:w="878" w:type="dxa"/>
            <w:tcBorders>
              <w:top w:val="single" w:sz="8" w:space="0" w:color="auto"/>
              <w:bottom w:val="single" w:sz="8" w:space="0" w:color="auto"/>
            </w:tcBorders>
            <w:vAlign w:val="bottom"/>
          </w:tcPr>
          <w:p w14:paraId="604F3458" w14:textId="77777777" w:rsidR="00784012" w:rsidRPr="00E515C8" w:rsidRDefault="00784012" w:rsidP="00784012">
            <w:pPr>
              <w:pStyle w:val="Tabletext"/>
              <w:cnfStyle w:val="000000100000" w:firstRow="0" w:lastRow="0" w:firstColumn="0" w:lastColumn="0" w:oddVBand="0" w:evenVBand="0" w:oddHBand="1" w:evenHBand="0" w:firstRowFirstColumn="0" w:firstRowLastColumn="0" w:lastRowFirstColumn="0" w:lastRowLastColumn="0"/>
            </w:pPr>
          </w:p>
        </w:tc>
      </w:tr>
      <w:tr w:rsidR="00784012" w:rsidRPr="004E0952" w14:paraId="664CA994" w14:textId="77777777" w:rsidTr="00A840FC">
        <w:tc>
          <w:tcPr>
            <w:cnfStyle w:val="001000000000" w:firstRow="0" w:lastRow="0" w:firstColumn="1" w:lastColumn="0" w:oddVBand="0" w:evenVBand="0" w:oddHBand="0" w:evenHBand="0" w:firstRowFirstColumn="0" w:firstRowLastColumn="0" w:lastRowFirstColumn="0" w:lastRowLastColumn="0"/>
            <w:tcW w:w="806" w:type="dxa"/>
          </w:tcPr>
          <w:p w14:paraId="6FF8F545" w14:textId="5A434FA4" w:rsidR="00784012" w:rsidRPr="00784012" w:rsidRDefault="00784012" w:rsidP="00784012">
            <w:pPr>
              <w:pStyle w:val="TableLeftcolumn"/>
              <w:rPr>
                <w:b w:val="0"/>
                <w:bCs w:val="0"/>
              </w:rPr>
            </w:pPr>
            <w:r w:rsidRPr="00784012">
              <w:rPr>
                <w:b w:val="0"/>
                <w:bCs w:val="0"/>
              </w:rPr>
              <w:t>5.6</w:t>
            </w:r>
          </w:p>
        </w:tc>
        <w:tc>
          <w:tcPr>
            <w:tcW w:w="8194" w:type="dxa"/>
            <w:tcBorders>
              <w:top w:val="nil"/>
              <w:left w:val="nil"/>
              <w:bottom w:val="nil"/>
              <w:right w:val="nil"/>
            </w:tcBorders>
            <w:shd w:val="clear" w:color="auto" w:fill="auto"/>
            <w:vAlign w:val="center"/>
          </w:tcPr>
          <w:p w14:paraId="3CE65C9D" w14:textId="7CE11569" w:rsidR="00784012" w:rsidRPr="00E515C8" w:rsidRDefault="00784012" w:rsidP="00784012">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proper procedures within the flow of food including purchasing, receiving, storage, preparation, and service (OSHA, FIFO, HACCP).</w:t>
            </w:r>
          </w:p>
        </w:tc>
        <w:tc>
          <w:tcPr>
            <w:tcW w:w="878" w:type="dxa"/>
            <w:tcBorders>
              <w:top w:val="single" w:sz="8" w:space="0" w:color="auto"/>
              <w:bottom w:val="single" w:sz="8" w:space="0" w:color="auto"/>
            </w:tcBorders>
            <w:vAlign w:val="bottom"/>
          </w:tcPr>
          <w:p w14:paraId="6C7BD94F" w14:textId="77777777" w:rsidR="00784012" w:rsidRPr="00E515C8" w:rsidRDefault="00784012" w:rsidP="00784012">
            <w:pPr>
              <w:pStyle w:val="Tabletext"/>
              <w:cnfStyle w:val="000000000000" w:firstRow="0" w:lastRow="0" w:firstColumn="0" w:lastColumn="0" w:oddVBand="0" w:evenVBand="0" w:oddHBand="0" w:evenHBand="0" w:firstRowFirstColumn="0" w:firstRowLastColumn="0" w:lastRowFirstColumn="0" w:lastRowLastColumn="0"/>
            </w:pPr>
          </w:p>
        </w:tc>
      </w:tr>
      <w:tr w:rsidR="00784012" w:rsidRPr="004E0952" w14:paraId="42E09FBD" w14:textId="77777777" w:rsidTr="00A840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8FC82D9" w14:textId="18ECD39E" w:rsidR="00784012" w:rsidRPr="00784012" w:rsidRDefault="00784012" w:rsidP="00784012">
            <w:pPr>
              <w:pStyle w:val="TableLeftcolumn"/>
              <w:rPr>
                <w:b w:val="0"/>
                <w:bCs w:val="0"/>
              </w:rPr>
            </w:pPr>
            <w:r w:rsidRPr="00784012">
              <w:rPr>
                <w:b w:val="0"/>
                <w:bCs w:val="0"/>
              </w:rPr>
              <w:t>5.7</w:t>
            </w:r>
          </w:p>
        </w:tc>
        <w:tc>
          <w:tcPr>
            <w:tcW w:w="8194" w:type="dxa"/>
            <w:tcBorders>
              <w:top w:val="nil"/>
              <w:left w:val="nil"/>
              <w:bottom w:val="nil"/>
              <w:right w:val="nil"/>
            </w:tcBorders>
            <w:shd w:val="clear" w:color="auto" w:fill="auto"/>
            <w:vAlign w:val="center"/>
          </w:tcPr>
          <w:p w14:paraId="1A34A3C3" w14:textId="61FF54CE" w:rsidR="00784012" w:rsidRPr="00E515C8" w:rsidRDefault="00784012" w:rsidP="0078401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the ability to follow work plans within budget guidelines.</w:t>
            </w:r>
          </w:p>
        </w:tc>
        <w:tc>
          <w:tcPr>
            <w:tcW w:w="878" w:type="dxa"/>
            <w:tcBorders>
              <w:top w:val="single" w:sz="8" w:space="0" w:color="auto"/>
              <w:bottom w:val="single" w:sz="8" w:space="0" w:color="auto"/>
            </w:tcBorders>
            <w:vAlign w:val="bottom"/>
          </w:tcPr>
          <w:p w14:paraId="707B3D03" w14:textId="77777777" w:rsidR="00784012" w:rsidRPr="00E515C8" w:rsidRDefault="00784012" w:rsidP="00784012">
            <w:pPr>
              <w:pStyle w:val="Tabletext"/>
              <w:cnfStyle w:val="000000100000" w:firstRow="0" w:lastRow="0" w:firstColumn="0" w:lastColumn="0" w:oddVBand="0" w:evenVBand="0" w:oddHBand="1" w:evenHBand="0" w:firstRowFirstColumn="0" w:firstRowLastColumn="0" w:lastRowFirstColumn="0" w:lastRowLastColumn="0"/>
            </w:pPr>
          </w:p>
        </w:tc>
      </w:tr>
      <w:tr w:rsidR="00784012" w:rsidRPr="004E0952" w14:paraId="238ACAF5" w14:textId="77777777" w:rsidTr="00A840FC">
        <w:tc>
          <w:tcPr>
            <w:cnfStyle w:val="001000000000" w:firstRow="0" w:lastRow="0" w:firstColumn="1" w:lastColumn="0" w:oddVBand="0" w:evenVBand="0" w:oddHBand="0" w:evenHBand="0" w:firstRowFirstColumn="0" w:firstRowLastColumn="0" w:lastRowFirstColumn="0" w:lastRowLastColumn="0"/>
            <w:tcW w:w="806" w:type="dxa"/>
          </w:tcPr>
          <w:p w14:paraId="03A9181C" w14:textId="5987914B" w:rsidR="00784012" w:rsidRPr="00784012" w:rsidRDefault="00784012" w:rsidP="00784012">
            <w:pPr>
              <w:pStyle w:val="TableLeftcolumn"/>
              <w:rPr>
                <w:b w:val="0"/>
                <w:bCs w:val="0"/>
              </w:rPr>
            </w:pPr>
            <w:r w:rsidRPr="00784012">
              <w:rPr>
                <w:b w:val="0"/>
                <w:bCs w:val="0"/>
              </w:rPr>
              <w:t>5.8</w:t>
            </w:r>
          </w:p>
        </w:tc>
        <w:tc>
          <w:tcPr>
            <w:tcW w:w="8194" w:type="dxa"/>
            <w:tcBorders>
              <w:top w:val="nil"/>
              <w:left w:val="nil"/>
              <w:bottom w:val="nil"/>
              <w:right w:val="nil"/>
            </w:tcBorders>
            <w:shd w:val="clear" w:color="auto" w:fill="auto"/>
            <w:vAlign w:val="center"/>
          </w:tcPr>
          <w:p w14:paraId="090E97A8" w14:textId="1B653FD3" w:rsidR="00784012" w:rsidRPr="00E515C8" w:rsidRDefault="00784012" w:rsidP="00784012">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Access and understand Kansas Labor Rights including rules, regulations, laws, hiring, compensation, overtime, discrimination, and harassment.</w:t>
            </w:r>
          </w:p>
        </w:tc>
        <w:tc>
          <w:tcPr>
            <w:tcW w:w="878" w:type="dxa"/>
            <w:tcBorders>
              <w:top w:val="single" w:sz="8" w:space="0" w:color="auto"/>
              <w:bottom w:val="single" w:sz="8" w:space="0" w:color="auto"/>
            </w:tcBorders>
            <w:vAlign w:val="bottom"/>
          </w:tcPr>
          <w:p w14:paraId="0FDCC553" w14:textId="77777777" w:rsidR="00784012" w:rsidRPr="00E515C8" w:rsidRDefault="00784012" w:rsidP="00784012">
            <w:pPr>
              <w:pStyle w:val="Tabletext"/>
              <w:cnfStyle w:val="000000000000" w:firstRow="0" w:lastRow="0" w:firstColumn="0" w:lastColumn="0" w:oddVBand="0" w:evenVBand="0" w:oddHBand="0" w:evenHBand="0" w:firstRowFirstColumn="0" w:firstRowLastColumn="0" w:lastRowFirstColumn="0" w:lastRowLastColumn="0"/>
            </w:pPr>
          </w:p>
        </w:tc>
      </w:tr>
      <w:tr w:rsidR="00784012" w:rsidRPr="004E0952" w14:paraId="1266991B" w14:textId="77777777" w:rsidTr="00A840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27194140" w14:textId="636EB6D5" w:rsidR="00784012" w:rsidRPr="00784012" w:rsidRDefault="00784012" w:rsidP="00784012">
            <w:pPr>
              <w:pStyle w:val="TableLeftcolumn"/>
              <w:rPr>
                <w:b w:val="0"/>
                <w:bCs w:val="0"/>
              </w:rPr>
            </w:pPr>
            <w:r w:rsidRPr="00784012">
              <w:rPr>
                <w:b w:val="0"/>
                <w:bCs w:val="0"/>
              </w:rPr>
              <w:t>5.9</w:t>
            </w:r>
          </w:p>
        </w:tc>
        <w:tc>
          <w:tcPr>
            <w:tcW w:w="8194" w:type="dxa"/>
            <w:tcBorders>
              <w:top w:val="nil"/>
              <w:left w:val="nil"/>
              <w:bottom w:val="nil"/>
              <w:right w:val="nil"/>
            </w:tcBorders>
            <w:shd w:val="clear" w:color="auto" w:fill="auto"/>
            <w:vAlign w:val="center"/>
          </w:tcPr>
          <w:p w14:paraId="0EE90BEB" w14:textId="164E4517" w:rsidR="00784012" w:rsidRPr="00E515C8" w:rsidRDefault="00784012" w:rsidP="0078401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Understand the different forms of management and their purposes (kitchen brigade) - BOH and FOH.</w:t>
            </w:r>
          </w:p>
        </w:tc>
        <w:tc>
          <w:tcPr>
            <w:tcW w:w="878" w:type="dxa"/>
            <w:tcBorders>
              <w:top w:val="single" w:sz="8" w:space="0" w:color="auto"/>
              <w:bottom w:val="single" w:sz="8" w:space="0" w:color="auto"/>
            </w:tcBorders>
            <w:vAlign w:val="bottom"/>
          </w:tcPr>
          <w:p w14:paraId="1D7AFDC8" w14:textId="77777777" w:rsidR="00784012" w:rsidRPr="00E515C8" w:rsidRDefault="00784012" w:rsidP="00784012">
            <w:pPr>
              <w:pStyle w:val="Tabletext"/>
              <w:cnfStyle w:val="000000100000" w:firstRow="0" w:lastRow="0" w:firstColumn="0" w:lastColumn="0" w:oddVBand="0" w:evenVBand="0" w:oddHBand="1" w:evenHBand="0" w:firstRowFirstColumn="0" w:firstRowLastColumn="0" w:lastRowFirstColumn="0" w:lastRowLastColumn="0"/>
            </w:pPr>
          </w:p>
        </w:tc>
      </w:tr>
      <w:tr w:rsidR="00784012" w:rsidRPr="004E0952" w14:paraId="119EB41F" w14:textId="77777777" w:rsidTr="00A840FC">
        <w:tc>
          <w:tcPr>
            <w:cnfStyle w:val="001000000000" w:firstRow="0" w:lastRow="0" w:firstColumn="1" w:lastColumn="0" w:oddVBand="0" w:evenVBand="0" w:oddHBand="0" w:evenHBand="0" w:firstRowFirstColumn="0" w:firstRowLastColumn="0" w:lastRowFirstColumn="0" w:lastRowLastColumn="0"/>
            <w:tcW w:w="806" w:type="dxa"/>
          </w:tcPr>
          <w:p w14:paraId="30A15403" w14:textId="5D34103F" w:rsidR="00784012" w:rsidRPr="00784012" w:rsidRDefault="00784012" w:rsidP="00784012">
            <w:pPr>
              <w:pStyle w:val="TableLeftcolumn"/>
              <w:rPr>
                <w:b w:val="0"/>
                <w:bCs w:val="0"/>
              </w:rPr>
            </w:pPr>
            <w:r w:rsidRPr="00784012">
              <w:rPr>
                <w:b w:val="0"/>
                <w:bCs w:val="0"/>
              </w:rPr>
              <w:t>5.10</w:t>
            </w:r>
          </w:p>
        </w:tc>
        <w:tc>
          <w:tcPr>
            <w:tcW w:w="8194" w:type="dxa"/>
            <w:tcBorders>
              <w:top w:val="nil"/>
              <w:left w:val="nil"/>
              <w:bottom w:val="nil"/>
              <w:right w:val="nil"/>
            </w:tcBorders>
            <w:shd w:val="clear" w:color="auto" w:fill="auto"/>
            <w:vAlign w:val="center"/>
          </w:tcPr>
          <w:p w14:paraId="3820D786" w14:textId="53BD491D" w:rsidR="00784012" w:rsidRPr="00E515C8" w:rsidRDefault="00784012" w:rsidP="00784012">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If applicable, demonstrate the general rules of table settings.</w:t>
            </w:r>
          </w:p>
        </w:tc>
        <w:tc>
          <w:tcPr>
            <w:tcW w:w="878" w:type="dxa"/>
            <w:tcBorders>
              <w:top w:val="single" w:sz="8" w:space="0" w:color="auto"/>
              <w:bottom w:val="single" w:sz="8" w:space="0" w:color="auto"/>
            </w:tcBorders>
            <w:vAlign w:val="bottom"/>
          </w:tcPr>
          <w:p w14:paraId="5EF900C0" w14:textId="77777777" w:rsidR="00784012" w:rsidRPr="00E515C8" w:rsidRDefault="00784012" w:rsidP="00784012">
            <w:pPr>
              <w:pStyle w:val="Tabletext"/>
              <w:cnfStyle w:val="000000000000" w:firstRow="0" w:lastRow="0" w:firstColumn="0" w:lastColumn="0" w:oddVBand="0" w:evenVBand="0" w:oddHBand="0" w:evenHBand="0" w:firstRowFirstColumn="0" w:firstRowLastColumn="0" w:lastRowFirstColumn="0" w:lastRowLastColumn="0"/>
            </w:pPr>
          </w:p>
        </w:tc>
      </w:tr>
      <w:tr w:rsidR="00784012" w:rsidRPr="004E0952" w14:paraId="1079F2CD" w14:textId="77777777" w:rsidTr="00A840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5390DD14" w14:textId="7631C5EE" w:rsidR="00784012" w:rsidRPr="00784012" w:rsidRDefault="00784012" w:rsidP="00784012">
            <w:pPr>
              <w:pStyle w:val="TableLeftcolumn"/>
              <w:rPr>
                <w:b w:val="0"/>
                <w:bCs w:val="0"/>
              </w:rPr>
            </w:pPr>
            <w:r w:rsidRPr="00784012">
              <w:rPr>
                <w:b w:val="0"/>
                <w:bCs w:val="0"/>
              </w:rPr>
              <w:t>5.11</w:t>
            </w:r>
          </w:p>
        </w:tc>
        <w:tc>
          <w:tcPr>
            <w:tcW w:w="8194" w:type="dxa"/>
            <w:tcBorders>
              <w:top w:val="nil"/>
              <w:left w:val="nil"/>
              <w:bottom w:val="nil"/>
              <w:right w:val="nil"/>
            </w:tcBorders>
            <w:shd w:val="clear" w:color="auto" w:fill="auto"/>
            <w:vAlign w:val="center"/>
          </w:tcPr>
          <w:p w14:paraId="777E3429" w14:textId="1FAABB7F" w:rsidR="00784012" w:rsidRPr="00E515C8" w:rsidRDefault="00784012" w:rsidP="0078401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Practice quality customer service and understand how it affects an operation’s success.</w:t>
            </w:r>
          </w:p>
        </w:tc>
        <w:tc>
          <w:tcPr>
            <w:tcW w:w="878" w:type="dxa"/>
            <w:tcBorders>
              <w:top w:val="single" w:sz="8" w:space="0" w:color="auto"/>
              <w:bottom w:val="single" w:sz="8" w:space="0" w:color="auto"/>
            </w:tcBorders>
            <w:vAlign w:val="bottom"/>
          </w:tcPr>
          <w:p w14:paraId="3FA3F850" w14:textId="77777777" w:rsidR="00784012" w:rsidRPr="00E515C8" w:rsidRDefault="00784012" w:rsidP="00784012">
            <w:pPr>
              <w:pStyle w:val="Tabletext"/>
              <w:cnfStyle w:val="000000100000" w:firstRow="0" w:lastRow="0" w:firstColumn="0" w:lastColumn="0" w:oddVBand="0" w:evenVBand="0" w:oddHBand="1" w:evenHBand="0" w:firstRowFirstColumn="0" w:firstRowLastColumn="0" w:lastRowFirstColumn="0" w:lastRowLastColumn="0"/>
            </w:pPr>
          </w:p>
        </w:tc>
      </w:tr>
      <w:tr w:rsidR="00784012" w:rsidRPr="004E0952" w14:paraId="065EEF1A" w14:textId="77777777" w:rsidTr="00A840FC">
        <w:tc>
          <w:tcPr>
            <w:cnfStyle w:val="001000000000" w:firstRow="0" w:lastRow="0" w:firstColumn="1" w:lastColumn="0" w:oddVBand="0" w:evenVBand="0" w:oddHBand="0" w:evenHBand="0" w:firstRowFirstColumn="0" w:firstRowLastColumn="0" w:lastRowFirstColumn="0" w:lastRowLastColumn="0"/>
            <w:tcW w:w="806" w:type="dxa"/>
          </w:tcPr>
          <w:p w14:paraId="740B0979" w14:textId="4829E79E" w:rsidR="00784012" w:rsidRPr="00784012" w:rsidRDefault="00784012" w:rsidP="00784012">
            <w:pPr>
              <w:pStyle w:val="TableLeftcolumn"/>
              <w:rPr>
                <w:b w:val="0"/>
                <w:bCs w:val="0"/>
              </w:rPr>
            </w:pPr>
            <w:r w:rsidRPr="00784012">
              <w:rPr>
                <w:b w:val="0"/>
                <w:bCs w:val="0"/>
              </w:rPr>
              <w:t>5.12</w:t>
            </w:r>
          </w:p>
        </w:tc>
        <w:tc>
          <w:tcPr>
            <w:tcW w:w="8194" w:type="dxa"/>
            <w:tcBorders>
              <w:top w:val="nil"/>
              <w:left w:val="nil"/>
              <w:bottom w:val="nil"/>
              <w:right w:val="nil"/>
            </w:tcBorders>
            <w:shd w:val="clear" w:color="auto" w:fill="auto"/>
            <w:vAlign w:val="center"/>
          </w:tcPr>
          <w:p w14:paraId="66775BFE" w14:textId="73E7C86E" w:rsidR="00784012" w:rsidRPr="00E515C8" w:rsidRDefault="00784012" w:rsidP="00784012">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employability skills according to industry standards (timeliness, proper dress, responsibility, work ethic, cooperation, appropriate use of social media).</w:t>
            </w:r>
          </w:p>
        </w:tc>
        <w:tc>
          <w:tcPr>
            <w:tcW w:w="878" w:type="dxa"/>
            <w:tcBorders>
              <w:top w:val="single" w:sz="8" w:space="0" w:color="auto"/>
              <w:bottom w:val="single" w:sz="8" w:space="0" w:color="auto"/>
            </w:tcBorders>
            <w:vAlign w:val="bottom"/>
          </w:tcPr>
          <w:p w14:paraId="0C1114FD" w14:textId="77777777" w:rsidR="00784012" w:rsidRPr="00E515C8" w:rsidRDefault="00784012" w:rsidP="00784012">
            <w:pPr>
              <w:pStyle w:val="Tabletext"/>
              <w:cnfStyle w:val="000000000000" w:firstRow="0" w:lastRow="0" w:firstColumn="0" w:lastColumn="0" w:oddVBand="0" w:evenVBand="0" w:oddHBand="0" w:evenHBand="0" w:firstRowFirstColumn="0" w:firstRowLastColumn="0" w:lastRowFirstColumn="0" w:lastRowLastColumn="0"/>
            </w:pPr>
          </w:p>
        </w:tc>
      </w:tr>
    </w:tbl>
    <w:p w14:paraId="3A9F2AF3" w14:textId="33F04ED0" w:rsidR="002D4D18" w:rsidRPr="00784012" w:rsidRDefault="00784012" w:rsidP="00C41189">
      <w:pPr>
        <w:pStyle w:val="NoSpacing"/>
        <w:rPr>
          <w:b/>
          <w:bCs/>
        </w:rPr>
      </w:pPr>
      <w:r w:rsidRPr="00784012">
        <w:rPr>
          <w:b/>
          <w:bCs/>
        </w:rPr>
        <w:t>*SDS previously known as MSDS</w:t>
      </w:r>
    </w:p>
    <w:p w14:paraId="457963A1" w14:textId="77777777" w:rsidR="00784012" w:rsidRDefault="00784012"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348300C" w:rsidR="004E0952" w:rsidRPr="00202D35" w:rsidRDefault="00784012"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7FD77B9" w:rsidR="004E0952" w:rsidRPr="00202D35" w:rsidRDefault="00784012"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DA3C38F"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784012">
      <w:rPr>
        <w:noProof/>
      </w:rPr>
      <w:t>November 13,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5C92A43E"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784012">
      <w:rPr>
        <w:rStyle w:val="Strong"/>
      </w:rPr>
      <w:t>Culinary Workplace Experience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784012">
      <w:rPr>
        <w:rStyle w:val="Strong"/>
      </w:rPr>
      <w:t>16098</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784012"/>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512007">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57700830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6938ED"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6938ED" w:rsidRDefault="00524DEA" w:rsidP="00524DEA">
          <w:pPr>
            <w:pStyle w:val="DFAFA1E3A25343A4984B4E731F7F775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693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6449</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Culinary Workplace Experience</dc:title>
  <dc:subject>16098</dc:subject>
  <dc:creator>Cheryl Franklin</dc:creator>
  <cp:keywords/>
  <dc:description>1.0</dc:description>
  <cp:lastModifiedBy>Barbara A. Bahm</cp:lastModifiedBy>
  <cp:revision>2</cp:revision>
  <cp:lastPrinted>2023-05-25T21:45:00Z</cp:lastPrinted>
  <dcterms:created xsi:type="dcterms:W3CDTF">2023-11-13T18:30:00Z</dcterms:created>
  <dcterms:modified xsi:type="dcterms:W3CDTF">2023-11-13T18:30:00Z</dcterms:modified>
  <cp:category/>
</cp:coreProperties>
</file>